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EE1" w:rsidRDefault="006E6EE1" w:rsidP="006E6EE1">
      <w:pPr>
        <w:jc w:val="center"/>
        <w:rPr>
          <w:b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Отчет  об</w:t>
      </w:r>
      <w:proofErr w:type="gramEnd"/>
      <w:r>
        <w:rPr>
          <w:b/>
          <w:bCs/>
          <w:sz w:val="28"/>
          <w:szCs w:val="28"/>
        </w:rPr>
        <w:t xml:space="preserve"> исполнении </w:t>
      </w:r>
      <w:r w:rsidRPr="003A0E6E">
        <w:rPr>
          <w:b/>
          <w:bCs/>
          <w:sz w:val="28"/>
          <w:szCs w:val="28"/>
        </w:rPr>
        <w:t>План</w:t>
      </w:r>
      <w:r>
        <w:rPr>
          <w:b/>
          <w:bCs/>
          <w:sz w:val="28"/>
          <w:szCs w:val="28"/>
        </w:rPr>
        <w:t>а</w:t>
      </w:r>
      <w:r w:rsidRPr="003A0E6E">
        <w:rPr>
          <w:b/>
          <w:bCs/>
          <w:sz w:val="28"/>
          <w:szCs w:val="28"/>
        </w:rPr>
        <w:t xml:space="preserve"> мероприятий по антикоррупционному просвещению </w:t>
      </w:r>
      <w:r w:rsidRPr="008D3997">
        <w:rPr>
          <w:b/>
          <w:bCs/>
          <w:sz w:val="28"/>
          <w:szCs w:val="28"/>
        </w:rPr>
        <w:t xml:space="preserve">в </w:t>
      </w:r>
      <w:proofErr w:type="spellStart"/>
      <w:r w:rsidRPr="008D3997">
        <w:rPr>
          <w:b/>
          <w:sz w:val="28"/>
          <w:szCs w:val="28"/>
        </w:rPr>
        <w:t>Россыпнянском</w:t>
      </w:r>
      <w:proofErr w:type="spellEnd"/>
      <w:r w:rsidRPr="008D3997">
        <w:rPr>
          <w:b/>
          <w:sz w:val="28"/>
          <w:szCs w:val="28"/>
        </w:rPr>
        <w:t xml:space="preserve"> сельском поселении Калачеевского му</w:t>
      </w:r>
      <w:r>
        <w:rPr>
          <w:b/>
          <w:sz w:val="28"/>
          <w:szCs w:val="28"/>
        </w:rPr>
        <w:t>ниципального района за 1 полугодие 20</w:t>
      </w:r>
      <w:r w:rsidR="000978A7">
        <w:rPr>
          <w:b/>
          <w:sz w:val="28"/>
          <w:szCs w:val="28"/>
        </w:rPr>
        <w:t>2</w:t>
      </w:r>
      <w:r w:rsidR="003A69A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года</w:t>
      </w:r>
    </w:p>
    <w:p w:rsidR="006E6EE1" w:rsidRPr="003A0E6E" w:rsidRDefault="006E6EE1" w:rsidP="006E6EE1">
      <w:pPr>
        <w:jc w:val="center"/>
        <w:rPr>
          <w:sz w:val="28"/>
          <w:szCs w:val="28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379"/>
        <w:gridCol w:w="4111"/>
        <w:gridCol w:w="4252"/>
      </w:tblGrid>
      <w:tr w:rsidR="006E6EE1" w:rsidRPr="00155EAB" w:rsidTr="006E6EE1">
        <w:tc>
          <w:tcPr>
            <w:tcW w:w="709" w:type="dxa"/>
            <w:shd w:val="clear" w:color="auto" w:fill="auto"/>
          </w:tcPr>
          <w:p w:rsidR="006E6EE1" w:rsidRPr="00EF7E50" w:rsidRDefault="006E6EE1" w:rsidP="000F4920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EF7E50">
              <w:rPr>
                <w:b/>
                <w:sz w:val="28"/>
                <w:szCs w:val="28"/>
              </w:rPr>
              <w:t>№</w:t>
            </w:r>
          </w:p>
          <w:p w:rsidR="006E6EE1" w:rsidRPr="00EF7E50" w:rsidRDefault="006E6EE1" w:rsidP="000F4920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EF7E50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6379" w:type="dxa"/>
            <w:shd w:val="clear" w:color="auto" w:fill="auto"/>
          </w:tcPr>
          <w:p w:rsidR="006E6EE1" w:rsidRPr="00EF7E50" w:rsidRDefault="006E6EE1" w:rsidP="000F4920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EF7E50">
              <w:rPr>
                <w:b/>
                <w:sz w:val="28"/>
                <w:szCs w:val="28"/>
              </w:rPr>
              <w:t>Мероприятие</w:t>
            </w:r>
          </w:p>
        </w:tc>
        <w:tc>
          <w:tcPr>
            <w:tcW w:w="4111" w:type="dxa"/>
            <w:shd w:val="clear" w:color="auto" w:fill="auto"/>
          </w:tcPr>
          <w:p w:rsidR="006E6EE1" w:rsidRPr="00EF7E50" w:rsidRDefault="006E6EE1" w:rsidP="000F4920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EF7E50">
              <w:rPr>
                <w:b/>
                <w:sz w:val="28"/>
                <w:szCs w:val="28"/>
              </w:rPr>
              <w:t>Ответственный</w:t>
            </w:r>
            <w:r w:rsidRPr="00EF7E50">
              <w:rPr>
                <w:b/>
                <w:sz w:val="28"/>
                <w:szCs w:val="28"/>
              </w:rPr>
              <w:br/>
              <w:t>исполнитель</w:t>
            </w:r>
          </w:p>
        </w:tc>
        <w:tc>
          <w:tcPr>
            <w:tcW w:w="4252" w:type="dxa"/>
            <w:shd w:val="clear" w:color="auto" w:fill="auto"/>
          </w:tcPr>
          <w:p w:rsidR="006E6EE1" w:rsidRPr="00EF7E50" w:rsidRDefault="006E6EE1" w:rsidP="000F4920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EF7E50">
              <w:rPr>
                <w:b/>
                <w:sz w:val="28"/>
                <w:szCs w:val="28"/>
              </w:rPr>
              <w:t xml:space="preserve">Срок </w:t>
            </w:r>
            <w:r w:rsidRPr="00EF7E50">
              <w:rPr>
                <w:b/>
                <w:sz w:val="28"/>
                <w:szCs w:val="28"/>
              </w:rPr>
              <w:br/>
              <w:t>исполнения</w:t>
            </w:r>
          </w:p>
        </w:tc>
      </w:tr>
      <w:tr w:rsidR="006E6EE1" w:rsidRPr="00155EAB" w:rsidTr="006E6EE1">
        <w:tc>
          <w:tcPr>
            <w:tcW w:w="709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rFonts w:ascii="Calibri" w:hAnsi="Calibri"/>
              </w:rPr>
            </w:pPr>
            <w:r w:rsidRPr="003A0E6E">
              <w:rPr>
                <w:rFonts w:ascii="Calibri" w:hAnsi="Calibri"/>
              </w:rPr>
              <w:t>1</w:t>
            </w:r>
          </w:p>
        </w:tc>
        <w:tc>
          <w:tcPr>
            <w:tcW w:w="6379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rFonts w:ascii="Calibri" w:hAnsi="Calibri"/>
              </w:rPr>
            </w:pPr>
            <w:r w:rsidRPr="003A0E6E">
              <w:rPr>
                <w:rFonts w:ascii="Calibri" w:hAnsi="Calibri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rFonts w:ascii="Calibri" w:hAnsi="Calibri"/>
              </w:rPr>
            </w:pPr>
            <w:r w:rsidRPr="003A0E6E">
              <w:rPr>
                <w:rFonts w:ascii="Calibri" w:hAnsi="Calibri"/>
              </w:rPr>
              <w:t>3</w:t>
            </w:r>
          </w:p>
        </w:tc>
        <w:tc>
          <w:tcPr>
            <w:tcW w:w="4252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rFonts w:ascii="Calibri" w:hAnsi="Calibri"/>
              </w:rPr>
            </w:pPr>
            <w:r w:rsidRPr="003A0E6E">
              <w:rPr>
                <w:rFonts w:ascii="Calibri" w:hAnsi="Calibri"/>
              </w:rPr>
              <w:t>4</w:t>
            </w:r>
          </w:p>
        </w:tc>
      </w:tr>
      <w:tr w:rsidR="006E6EE1" w:rsidRPr="00155EAB" w:rsidTr="006E6EE1">
        <w:tc>
          <w:tcPr>
            <w:tcW w:w="15451" w:type="dxa"/>
            <w:gridSpan w:val="4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3A0E6E">
              <w:rPr>
                <w:b/>
                <w:sz w:val="24"/>
                <w:szCs w:val="24"/>
              </w:rPr>
              <w:t xml:space="preserve">Раздел </w:t>
            </w:r>
            <w:r w:rsidRPr="003A0E6E">
              <w:rPr>
                <w:b/>
                <w:sz w:val="24"/>
                <w:szCs w:val="24"/>
                <w:lang w:val="en-US"/>
              </w:rPr>
              <w:t>I</w:t>
            </w:r>
            <w:r w:rsidRPr="003A0E6E">
              <w:rPr>
                <w:b/>
                <w:sz w:val="24"/>
                <w:szCs w:val="24"/>
              </w:rPr>
              <w:t>. Антикоррупционное образование</w:t>
            </w:r>
          </w:p>
        </w:tc>
      </w:tr>
      <w:tr w:rsidR="006E6EE1" w:rsidRPr="00155EAB" w:rsidTr="006E6EE1">
        <w:tc>
          <w:tcPr>
            <w:tcW w:w="709" w:type="dxa"/>
            <w:shd w:val="clear" w:color="auto" w:fill="auto"/>
          </w:tcPr>
          <w:p w:rsidR="006E6EE1" w:rsidRPr="003A0E6E" w:rsidRDefault="006E6EE1" w:rsidP="000F4920">
            <w:pPr>
              <w:ind w:left="-108" w:right="-21"/>
              <w:contextualSpacing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1.1</w:t>
            </w:r>
          </w:p>
        </w:tc>
        <w:tc>
          <w:tcPr>
            <w:tcW w:w="6379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  <w:r w:rsidRPr="003A0E6E">
              <w:rPr>
                <w:sz w:val="24"/>
                <w:szCs w:val="24"/>
              </w:rPr>
              <w:t>Проведение семинаров-совещаний, круглых столов</w:t>
            </w:r>
          </w:p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  <w:r w:rsidRPr="003A0E6E">
              <w:rPr>
                <w:sz w:val="24"/>
                <w:szCs w:val="24"/>
              </w:rPr>
              <w:t xml:space="preserve">с должностными лицами, ответственными за работу по профилактике коррупционных и иных правонарушений в </w:t>
            </w:r>
            <w:r>
              <w:rPr>
                <w:sz w:val="24"/>
                <w:szCs w:val="24"/>
              </w:rPr>
              <w:t>администрации Россыпнянского сельского поселения</w:t>
            </w:r>
          </w:p>
        </w:tc>
        <w:tc>
          <w:tcPr>
            <w:tcW w:w="4111" w:type="dxa"/>
            <w:shd w:val="clear" w:color="auto" w:fill="auto"/>
          </w:tcPr>
          <w:p w:rsidR="006E6EE1" w:rsidRPr="003A0E6E" w:rsidRDefault="006E6EE1" w:rsidP="003A69A9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r w:rsidR="003A69A9">
              <w:rPr>
                <w:sz w:val="24"/>
                <w:szCs w:val="24"/>
              </w:rPr>
              <w:t>администрации</w:t>
            </w:r>
            <w:bookmarkStart w:id="0" w:name="_GoBack"/>
            <w:bookmarkEnd w:id="0"/>
          </w:p>
        </w:tc>
        <w:tc>
          <w:tcPr>
            <w:tcW w:w="4252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Проведено совещание со специалистом, ответственным за работу в сфере противодействия коррупции</w:t>
            </w:r>
          </w:p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E6EE1" w:rsidRPr="00155EAB" w:rsidTr="006E6EE1">
        <w:tc>
          <w:tcPr>
            <w:tcW w:w="709" w:type="dxa"/>
            <w:shd w:val="clear" w:color="auto" w:fill="auto"/>
          </w:tcPr>
          <w:p w:rsidR="006E6EE1" w:rsidRPr="003A0E6E" w:rsidRDefault="006E6EE1" w:rsidP="000F4920">
            <w:pPr>
              <w:ind w:left="-108" w:right="-21"/>
              <w:contextualSpacing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1.2</w:t>
            </w:r>
          </w:p>
        </w:tc>
        <w:tc>
          <w:tcPr>
            <w:tcW w:w="6379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  <w:r w:rsidRPr="003A0E6E">
              <w:rPr>
                <w:sz w:val="24"/>
                <w:szCs w:val="24"/>
              </w:rPr>
              <w:t xml:space="preserve">Доведение до муниципальных служащих, замещающих должности муниципальной службы в администрации Калачеевского муниципального района, положений законодательства Российской Федерации, законодательства Воронежской области, муниципальных правовых актов Калачеевского муниципального </w:t>
            </w:r>
            <w:proofErr w:type="gramStart"/>
            <w:r w:rsidRPr="003A0E6E">
              <w:rPr>
                <w:sz w:val="24"/>
                <w:szCs w:val="24"/>
              </w:rPr>
              <w:t>района  о</w:t>
            </w:r>
            <w:proofErr w:type="gramEnd"/>
            <w:r w:rsidRPr="003A0E6E">
              <w:rPr>
                <w:sz w:val="24"/>
                <w:szCs w:val="24"/>
              </w:rPr>
              <w:t xml:space="preserve"> противодействии коррупции, в том числе об ответственности за совершение коррупционных правонарушений (за получение и дачу взятки, посредничество во взяточничестве и т.п.), об увольнении в связи с утратой доверия</w:t>
            </w:r>
          </w:p>
        </w:tc>
        <w:tc>
          <w:tcPr>
            <w:tcW w:w="4111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Специалист, ответственный за работу в сфере противодействия коррупции</w:t>
            </w:r>
          </w:p>
        </w:tc>
        <w:tc>
          <w:tcPr>
            <w:tcW w:w="4252" w:type="dxa"/>
            <w:shd w:val="clear" w:color="auto" w:fill="auto"/>
          </w:tcPr>
          <w:p w:rsidR="006E6EE1" w:rsidRPr="003A0E6E" w:rsidRDefault="006E6EE1" w:rsidP="00696D3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Ознакомлены под роспись глава, специалист 1-й категории</w:t>
            </w:r>
          </w:p>
        </w:tc>
      </w:tr>
      <w:tr w:rsidR="006E6EE1" w:rsidRPr="00155EAB" w:rsidTr="006E6EE1">
        <w:tc>
          <w:tcPr>
            <w:tcW w:w="15451" w:type="dxa"/>
            <w:gridSpan w:val="4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3A0E6E">
              <w:rPr>
                <w:b/>
                <w:sz w:val="24"/>
                <w:szCs w:val="24"/>
              </w:rPr>
              <w:t xml:space="preserve">Раздел </w:t>
            </w:r>
            <w:r w:rsidRPr="003A0E6E">
              <w:rPr>
                <w:b/>
                <w:sz w:val="24"/>
                <w:szCs w:val="24"/>
                <w:lang w:val="en-US"/>
              </w:rPr>
              <w:t>II</w:t>
            </w:r>
            <w:r w:rsidRPr="003A0E6E">
              <w:rPr>
                <w:b/>
                <w:sz w:val="24"/>
                <w:szCs w:val="24"/>
              </w:rPr>
              <w:t>. Антикоррупционная пропаганда</w:t>
            </w:r>
          </w:p>
        </w:tc>
      </w:tr>
      <w:tr w:rsidR="006E6EE1" w:rsidRPr="00155EAB" w:rsidTr="006E6EE1">
        <w:trPr>
          <w:trHeight w:val="331"/>
        </w:trPr>
        <w:tc>
          <w:tcPr>
            <w:tcW w:w="709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rFonts w:ascii="Calibri" w:hAnsi="Calibri"/>
              </w:rPr>
            </w:pPr>
            <w:r w:rsidRPr="003A0E6E">
              <w:rPr>
                <w:rFonts w:ascii="Calibri" w:hAnsi="Calibri"/>
              </w:rPr>
              <w:t>2.1</w:t>
            </w:r>
          </w:p>
        </w:tc>
        <w:tc>
          <w:tcPr>
            <w:tcW w:w="6379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  <w:r w:rsidRPr="003A0E6E">
              <w:rPr>
                <w:sz w:val="24"/>
                <w:szCs w:val="24"/>
              </w:rPr>
              <w:t>Размещение в средствах массовой информации, материалов, направленных на недопустимость коррупционного поведения, а также информации о результатах расследования конкретных правонарушений коррупционной направленности и вынесенных по ним судебных решениях</w:t>
            </w:r>
          </w:p>
        </w:tc>
        <w:tc>
          <w:tcPr>
            <w:tcW w:w="4111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Специалист, ответственный за работу в сфере противодействия коррупции</w:t>
            </w:r>
          </w:p>
        </w:tc>
        <w:tc>
          <w:tcPr>
            <w:tcW w:w="4252" w:type="dxa"/>
            <w:shd w:val="clear" w:color="auto" w:fill="auto"/>
          </w:tcPr>
          <w:p w:rsidR="006E6EE1" w:rsidRPr="003A0E6E" w:rsidRDefault="006E6EE1" w:rsidP="006E6EE1">
            <w:pPr>
              <w:ind w:right="-249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Случаев р</w:t>
            </w:r>
            <w:r w:rsidRPr="003A0E6E">
              <w:rPr>
                <w:sz w:val="24"/>
                <w:szCs w:val="24"/>
              </w:rPr>
              <w:t>асследования правонарушений коррупционной направленности и вы</w:t>
            </w:r>
            <w:r>
              <w:rPr>
                <w:sz w:val="24"/>
                <w:szCs w:val="24"/>
              </w:rPr>
              <w:t>несенных по ним судебных решений не было</w:t>
            </w:r>
          </w:p>
        </w:tc>
      </w:tr>
      <w:tr w:rsidR="006E6EE1" w:rsidRPr="00155EAB" w:rsidTr="006E6EE1">
        <w:trPr>
          <w:trHeight w:val="331"/>
        </w:trPr>
        <w:tc>
          <w:tcPr>
            <w:tcW w:w="709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rFonts w:ascii="Calibri" w:hAnsi="Calibri"/>
              </w:rPr>
            </w:pPr>
            <w:r w:rsidRPr="003A0E6E">
              <w:rPr>
                <w:rFonts w:ascii="Calibri" w:hAnsi="Calibri"/>
              </w:rPr>
              <w:t>2.2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E1" w:rsidRPr="003A0E6E" w:rsidRDefault="006E6EE1" w:rsidP="000F49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A0E6E">
              <w:rPr>
                <w:rFonts w:eastAsia="Calibri"/>
                <w:sz w:val="24"/>
                <w:szCs w:val="24"/>
                <w:lang w:eastAsia="en-US"/>
              </w:rPr>
              <w:t xml:space="preserve">Размещение информационных стендов, посвящённых антикоррупционному </w:t>
            </w:r>
            <w:r w:rsidRPr="00EF7E50">
              <w:rPr>
                <w:rFonts w:eastAsia="Calibri"/>
                <w:sz w:val="24"/>
                <w:szCs w:val="24"/>
                <w:lang w:eastAsia="en-US"/>
              </w:rPr>
              <w:t>просвещению в администрации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Специалист, ответственный за работу в сфере противодействия коррупции</w:t>
            </w:r>
          </w:p>
        </w:tc>
        <w:tc>
          <w:tcPr>
            <w:tcW w:w="4252" w:type="dxa"/>
            <w:shd w:val="clear" w:color="auto" w:fill="auto"/>
          </w:tcPr>
          <w:p w:rsidR="006E6EE1" w:rsidRPr="003A0E6E" w:rsidRDefault="006E6EE1" w:rsidP="006E6EE1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 порядок направления обращений о фактах коррупции</w:t>
            </w:r>
          </w:p>
        </w:tc>
      </w:tr>
      <w:tr w:rsidR="006E6EE1" w:rsidRPr="00155EAB" w:rsidTr="006E6EE1">
        <w:trPr>
          <w:trHeight w:val="331"/>
        </w:trPr>
        <w:tc>
          <w:tcPr>
            <w:tcW w:w="709" w:type="dxa"/>
            <w:shd w:val="clear" w:color="auto" w:fill="auto"/>
          </w:tcPr>
          <w:p w:rsidR="006E6EE1" w:rsidRPr="00155EAB" w:rsidRDefault="006E6EE1" w:rsidP="000F4920">
            <w:pPr>
              <w:contextualSpacing/>
              <w:jc w:val="center"/>
            </w:pPr>
            <w:r w:rsidRPr="00155EAB">
              <w:lastRenderedPageBreak/>
              <w:t>2.3</w:t>
            </w:r>
          </w:p>
        </w:tc>
        <w:tc>
          <w:tcPr>
            <w:tcW w:w="6379" w:type="dxa"/>
            <w:shd w:val="clear" w:color="auto" w:fill="auto"/>
          </w:tcPr>
          <w:p w:rsidR="006E6EE1" w:rsidRPr="003A0E6E" w:rsidRDefault="006E6EE1" w:rsidP="000F4920">
            <w:pPr>
              <w:ind w:firstLine="318"/>
              <w:contextualSpacing/>
              <w:jc w:val="both"/>
              <w:rPr>
                <w:sz w:val="24"/>
                <w:szCs w:val="24"/>
              </w:rPr>
            </w:pPr>
            <w:r w:rsidRPr="003A0E6E">
              <w:rPr>
                <w:sz w:val="24"/>
                <w:szCs w:val="24"/>
              </w:rPr>
              <w:t xml:space="preserve">Размещение на официальных сайтах органов местного самоуправления </w:t>
            </w:r>
            <w:proofErr w:type="gramStart"/>
            <w:r w:rsidRPr="003A0E6E">
              <w:rPr>
                <w:sz w:val="24"/>
                <w:szCs w:val="24"/>
              </w:rPr>
              <w:t>в  разделе</w:t>
            </w:r>
            <w:proofErr w:type="gramEnd"/>
            <w:r w:rsidRPr="003A0E6E">
              <w:rPr>
                <w:sz w:val="24"/>
                <w:szCs w:val="24"/>
              </w:rPr>
              <w:t xml:space="preserve"> «Противодействие коррупции» отчётов о реализации планов противодействия коррупции, утверждённых органами местного самоуправления</w:t>
            </w:r>
          </w:p>
        </w:tc>
        <w:tc>
          <w:tcPr>
            <w:tcW w:w="4111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Специалист, ответственный за работу в сфере противодействия коррупции</w:t>
            </w:r>
          </w:p>
        </w:tc>
        <w:tc>
          <w:tcPr>
            <w:tcW w:w="4252" w:type="dxa"/>
            <w:shd w:val="clear" w:color="auto" w:fill="auto"/>
          </w:tcPr>
          <w:p w:rsidR="006E6EE1" w:rsidRPr="003A0E6E" w:rsidRDefault="006E6EE1" w:rsidP="003A69A9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</w:t>
            </w:r>
            <w:r w:rsidR="00696D38"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 xml:space="preserve"> на сайте отчет</w:t>
            </w:r>
            <w:r w:rsidR="000978A7">
              <w:rPr>
                <w:sz w:val="24"/>
                <w:szCs w:val="24"/>
              </w:rPr>
              <w:t>ы за 2018-20</w:t>
            </w:r>
            <w:r w:rsidR="00087052">
              <w:rPr>
                <w:sz w:val="24"/>
                <w:szCs w:val="24"/>
              </w:rPr>
              <w:t>2</w:t>
            </w:r>
            <w:r w:rsidR="003A69A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="000978A7">
              <w:rPr>
                <w:sz w:val="24"/>
                <w:szCs w:val="24"/>
              </w:rPr>
              <w:t>г.г</w:t>
            </w:r>
            <w:proofErr w:type="spellEnd"/>
            <w:r w:rsidR="000978A7">
              <w:rPr>
                <w:sz w:val="24"/>
                <w:szCs w:val="24"/>
              </w:rPr>
              <w:t>.</w:t>
            </w:r>
          </w:p>
        </w:tc>
      </w:tr>
      <w:tr w:rsidR="006E6EE1" w:rsidRPr="00155EAB" w:rsidTr="006E6EE1">
        <w:tc>
          <w:tcPr>
            <w:tcW w:w="15451" w:type="dxa"/>
            <w:gridSpan w:val="4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3A0E6E">
              <w:rPr>
                <w:b/>
                <w:sz w:val="24"/>
                <w:szCs w:val="24"/>
              </w:rPr>
              <w:t xml:space="preserve">Раздел </w:t>
            </w:r>
            <w:r w:rsidRPr="003A0E6E">
              <w:rPr>
                <w:b/>
                <w:sz w:val="24"/>
                <w:szCs w:val="24"/>
                <w:lang w:val="en-US"/>
              </w:rPr>
              <w:t>III</w:t>
            </w:r>
            <w:r w:rsidRPr="003A0E6E">
              <w:rPr>
                <w:b/>
                <w:sz w:val="24"/>
                <w:szCs w:val="24"/>
              </w:rPr>
              <w:t>. Иные мероприятия</w:t>
            </w:r>
          </w:p>
        </w:tc>
      </w:tr>
      <w:tr w:rsidR="006E6EE1" w:rsidRPr="00155EAB" w:rsidTr="006E6EE1">
        <w:tc>
          <w:tcPr>
            <w:tcW w:w="709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rFonts w:ascii="Calibri" w:hAnsi="Calibri"/>
              </w:rPr>
            </w:pPr>
            <w:r w:rsidRPr="003A0E6E">
              <w:rPr>
                <w:rFonts w:ascii="Calibri" w:hAnsi="Calibri"/>
              </w:rPr>
              <w:t>3.4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E1" w:rsidRPr="003A0E6E" w:rsidRDefault="006E6EE1" w:rsidP="000F492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A0E6E">
              <w:rPr>
                <w:sz w:val="24"/>
                <w:szCs w:val="24"/>
              </w:rPr>
              <w:t xml:space="preserve">Оказание </w:t>
            </w:r>
            <w:r>
              <w:rPr>
                <w:sz w:val="24"/>
                <w:szCs w:val="24"/>
              </w:rPr>
              <w:t>консультативной помощи</w:t>
            </w:r>
            <w:r w:rsidRPr="003A0E6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</w:tcPr>
          <w:p w:rsidR="006E6EE1" w:rsidRPr="003A0E6E" w:rsidRDefault="006E6EE1" w:rsidP="000F49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Специалист, ответственный за работу в сфере противодействия коррупции</w:t>
            </w:r>
          </w:p>
        </w:tc>
        <w:tc>
          <w:tcPr>
            <w:tcW w:w="4252" w:type="dxa"/>
            <w:shd w:val="clear" w:color="auto" w:fill="auto"/>
          </w:tcPr>
          <w:p w:rsidR="006E6EE1" w:rsidRPr="003A0E6E" w:rsidRDefault="00243CA7" w:rsidP="000F4920">
            <w:pPr>
              <w:contextualSpacing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Оказывается</w:t>
            </w:r>
            <w:proofErr w:type="gramEnd"/>
            <w:r>
              <w:rPr>
                <w:sz w:val="24"/>
                <w:szCs w:val="24"/>
              </w:rPr>
              <w:t xml:space="preserve"> помощь по мере необходимости</w:t>
            </w:r>
          </w:p>
        </w:tc>
      </w:tr>
    </w:tbl>
    <w:p w:rsidR="006E6EE1" w:rsidRPr="003A0E6E" w:rsidRDefault="006E6EE1" w:rsidP="006E6EE1">
      <w:pPr>
        <w:spacing w:line="360" w:lineRule="auto"/>
        <w:ind w:firstLine="348"/>
        <w:jc w:val="both"/>
        <w:rPr>
          <w:rFonts w:ascii="Calibri" w:hAnsi="Calibri"/>
          <w:sz w:val="22"/>
          <w:szCs w:val="22"/>
        </w:rPr>
      </w:pPr>
    </w:p>
    <w:p w:rsidR="006E6EE1" w:rsidRDefault="006E6EE1" w:rsidP="006E6EE1">
      <w:pPr>
        <w:suppressAutoHyphens/>
        <w:ind w:left="10206" w:right="-172"/>
        <w:jc w:val="center"/>
        <w:rPr>
          <w:sz w:val="24"/>
        </w:rPr>
      </w:pP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  <w:r>
        <w:rPr>
          <w:sz w:val="24"/>
          <w:szCs w:val="24"/>
        </w:rPr>
        <w:t xml:space="preserve">Специалист, ответственный </w:t>
      </w: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  <w:r>
        <w:rPr>
          <w:sz w:val="24"/>
          <w:szCs w:val="24"/>
        </w:rPr>
        <w:t xml:space="preserve">за работу в сфере противодействия коррупции                                                                  </w:t>
      </w:r>
      <w:r w:rsidR="00696D38">
        <w:rPr>
          <w:sz w:val="24"/>
          <w:szCs w:val="24"/>
        </w:rPr>
        <w:t>М.И. Шапошникова</w:t>
      </w: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  <w:r w:rsidRPr="00D0704C">
        <w:rPr>
          <w:sz w:val="24"/>
          <w:szCs w:val="24"/>
          <w:u w:val="single"/>
        </w:rPr>
        <w:t>«</w:t>
      </w:r>
      <w:proofErr w:type="gramStart"/>
      <w:r w:rsidRPr="00D0704C">
        <w:rPr>
          <w:sz w:val="24"/>
          <w:szCs w:val="24"/>
          <w:u w:val="single"/>
        </w:rPr>
        <w:t>2</w:t>
      </w:r>
      <w:r w:rsidR="003A69A9">
        <w:rPr>
          <w:sz w:val="24"/>
          <w:szCs w:val="24"/>
          <w:u w:val="single"/>
        </w:rPr>
        <w:t>9</w:t>
      </w:r>
      <w:r w:rsidRPr="00D0704C">
        <w:rPr>
          <w:sz w:val="24"/>
          <w:szCs w:val="24"/>
          <w:u w:val="single"/>
        </w:rPr>
        <w:t xml:space="preserve">»   </w:t>
      </w:r>
      <w:proofErr w:type="gramEnd"/>
      <w:r w:rsidRPr="00D0704C">
        <w:rPr>
          <w:sz w:val="24"/>
          <w:szCs w:val="24"/>
          <w:u w:val="single"/>
        </w:rPr>
        <w:t xml:space="preserve"> июня   20</w:t>
      </w:r>
      <w:r w:rsidR="000978A7">
        <w:rPr>
          <w:sz w:val="24"/>
          <w:szCs w:val="24"/>
          <w:u w:val="single"/>
        </w:rPr>
        <w:t>2</w:t>
      </w:r>
      <w:r w:rsidR="003A69A9">
        <w:rPr>
          <w:sz w:val="24"/>
          <w:szCs w:val="24"/>
          <w:u w:val="single"/>
        </w:rPr>
        <w:t>2</w:t>
      </w:r>
      <w:r>
        <w:rPr>
          <w:sz w:val="24"/>
          <w:szCs w:val="24"/>
        </w:rPr>
        <w:t xml:space="preserve"> г.</w:t>
      </w: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  <w:r>
        <w:rPr>
          <w:sz w:val="24"/>
          <w:szCs w:val="24"/>
        </w:rPr>
        <w:t>Ознакомлен:</w:t>
      </w: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696D38">
        <w:rPr>
          <w:sz w:val="24"/>
          <w:szCs w:val="24"/>
        </w:rPr>
        <w:t xml:space="preserve">администрации </w:t>
      </w:r>
      <w:r>
        <w:rPr>
          <w:sz w:val="24"/>
          <w:szCs w:val="24"/>
        </w:rPr>
        <w:t xml:space="preserve">Россыпнянского сельского поселения                                        </w:t>
      </w:r>
      <w:r w:rsidR="00696D38">
        <w:rPr>
          <w:sz w:val="24"/>
          <w:szCs w:val="24"/>
        </w:rPr>
        <w:t xml:space="preserve">   Т.В. Бондарева</w:t>
      </w:r>
    </w:p>
    <w:p w:rsidR="00D0704C" w:rsidRDefault="00D0704C" w:rsidP="00D0704C">
      <w:pPr>
        <w:suppressAutoHyphens/>
        <w:ind w:left="567" w:right="-172"/>
        <w:rPr>
          <w:sz w:val="24"/>
        </w:rPr>
      </w:pPr>
    </w:p>
    <w:p w:rsidR="00A84080" w:rsidRDefault="00A84080"/>
    <w:sectPr w:rsidR="00A84080" w:rsidSect="009A2443">
      <w:headerReference w:type="default" r:id="rId6"/>
      <w:pgSz w:w="16838" w:h="11906" w:orient="landscape"/>
      <w:pgMar w:top="1701" w:right="568" w:bottom="850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3F6E" w:rsidRDefault="000978A7">
      <w:r>
        <w:separator/>
      </w:r>
    </w:p>
  </w:endnote>
  <w:endnote w:type="continuationSeparator" w:id="0">
    <w:p w:rsidR="00EF3F6E" w:rsidRDefault="00097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3F6E" w:rsidRDefault="000978A7">
      <w:r>
        <w:separator/>
      </w:r>
    </w:p>
  </w:footnote>
  <w:footnote w:type="continuationSeparator" w:id="0">
    <w:p w:rsidR="00EF3F6E" w:rsidRDefault="000978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443" w:rsidRDefault="00D0704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A69A9">
      <w:rPr>
        <w:noProof/>
      </w:rPr>
      <w:t>2</w:t>
    </w:r>
    <w:r>
      <w:rPr>
        <w:noProof/>
      </w:rPr>
      <w:fldChar w:fldCharType="end"/>
    </w:r>
  </w:p>
  <w:p w:rsidR="009A2443" w:rsidRDefault="003A69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EE1"/>
    <w:rsid w:val="00087052"/>
    <w:rsid w:val="000978A7"/>
    <w:rsid w:val="00243CA7"/>
    <w:rsid w:val="003A69A9"/>
    <w:rsid w:val="00696D38"/>
    <w:rsid w:val="006E6EE1"/>
    <w:rsid w:val="00A84080"/>
    <w:rsid w:val="00D0704C"/>
    <w:rsid w:val="00EF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A88750-300E-462F-B2A9-16465CC98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E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E6EE1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6E6EE1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dfc</cp:lastModifiedBy>
  <cp:revision>2</cp:revision>
  <cp:lastPrinted>2019-07-24T06:04:00Z</cp:lastPrinted>
  <dcterms:created xsi:type="dcterms:W3CDTF">2022-06-30T06:59:00Z</dcterms:created>
  <dcterms:modified xsi:type="dcterms:W3CDTF">2022-06-30T06:59:00Z</dcterms:modified>
</cp:coreProperties>
</file>