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E1" w:rsidRDefault="006E6EE1" w:rsidP="006E6EE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Отчет  об исполнении </w:t>
      </w:r>
      <w:r w:rsidRPr="003A0E6E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а</w:t>
      </w:r>
      <w:r w:rsidRPr="003A0E6E">
        <w:rPr>
          <w:b/>
          <w:bCs/>
          <w:sz w:val="28"/>
          <w:szCs w:val="28"/>
        </w:rPr>
        <w:t xml:space="preserve"> мероприятий по антикоррупционному просвещению </w:t>
      </w:r>
      <w:r w:rsidRPr="008D3997">
        <w:rPr>
          <w:b/>
          <w:bCs/>
          <w:sz w:val="28"/>
          <w:szCs w:val="28"/>
        </w:rPr>
        <w:t xml:space="preserve">в </w:t>
      </w:r>
      <w:r w:rsidRPr="008D3997">
        <w:rPr>
          <w:b/>
          <w:sz w:val="28"/>
          <w:szCs w:val="28"/>
        </w:rPr>
        <w:t>Россыпнянском сельском поселении Калачеевского му</w:t>
      </w:r>
      <w:r>
        <w:rPr>
          <w:b/>
          <w:sz w:val="28"/>
          <w:szCs w:val="28"/>
        </w:rPr>
        <w:t>ниципального района за 1 полугодие 20</w:t>
      </w:r>
      <w:r w:rsidR="000978A7">
        <w:rPr>
          <w:b/>
          <w:sz w:val="28"/>
          <w:szCs w:val="28"/>
        </w:rPr>
        <w:t>2</w:t>
      </w:r>
      <w:r w:rsidR="00696D3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года</w:t>
      </w:r>
    </w:p>
    <w:p w:rsidR="006E6EE1" w:rsidRPr="003A0E6E" w:rsidRDefault="006E6EE1" w:rsidP="006E6EE1">
      <w:pPr>
        <w:jc w:val="center"/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4111"/>
        <w:gridCol w:w="4252"/>
      </w:tblGrid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№</w:t>
            </w:r>
          </w:p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379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4111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Ответственный</w:t>
            </w:r>
            <w:r w:rsidRPr="00EF7E50">
              <w:rPr>
                <w:b/>
                <w:sz w:val="28"/>
                <w:szCs w:val="28"/>
              </w:rPr>
              <w:br/>
              <w:t>исполнитель</w:t>
            </w:r>
          </w:p>
        </w:tc>
        <w:tc>
          <w:tcPr>
            <w:tcW w:w="4252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 xml:space="preserve">Срок </w:t>
            </w:r>
            <w:r w:rsidRPr="00EF7E50">
              <w:rPr>
                <w:b/>
                <w:sz w:val="28"/>
                <w:szCs w:val="28"/>
              </w:rPr>
              <w:br/>
              <w:t>исполнения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4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</w:t>
            </w:r>
            <w:r w:rsidRPr="003A0E6E">
              <w:rPr>
                <w:b/>
                <w:sz w:val="24"/>
                <w:szCs w:val="24"/>
              </w:rPr>
              <w:t>. Антикоррупционное образование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Проведение семинаров-совещаний, круглых столов</w:t>
            </w:r>
          </w:p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с должностными лицами, ответственными за работу по профилактике коррупционных и иных правонарушений в </w:t>
            </w:r>
            <w:r>
              <w:rPr>
                <w:sz w:val="24"/>
                <w:szCs w:val="24"/>
              </w:rPr>
              <w:t>администрации Россыпнянского сельского поселения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совещание со специалистом, ответственным за работу в сфере противодействия коррупции</w:t>
            </w:r>
          </w:p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Доведение до муниципальных служащих, замещающих должности муниципальной службы в администрации Калачеевского муниципального района, положений законодательства Российской Федерации, законодательства Воронежской области, муниципальных правовых актов Калачеевского муниципального района  о противодействии коррупции, в том числе об ответственности за совершение коррупционных правонарушений (за получение и дачу взятки, посредничество во взяточничестве и т.п.), об увольнении в связи с утратой доверия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96D3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Ознакомлены под роспись глава, специалист 1-й категории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II</w:t>
            </w:r>
            <w:r w:rsidRPr="003A0E6E">
              <w:rPr>
                <w:b/>
                <w:sz w:val="24"/>
                <w:szCs w:val="24"/>
              </w:rPr>
              <w:t>. Антикоррупционная пропаганда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2.1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Размещение в средствах массовой информации, материалов, направленных на недопустимость коррупционного поведения, а также информации о результатах расследования конкретных правонарушений коррупционной направленности и вынесенных по ним судебных решениях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E6EE1">
            <w:pPr>
              <w:ind w:right="-2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Случаев р</w:t>
            </w:r>
            <w:r w:rsidRPr="003A0E6E">
              <w:rPr>
                <w:sz w:val="24"/>
                <w:szCs w:val="24"/>
              </w:rPr>
              <w:t>асследования правонарушений коррупционной направленности и вы</w:t>
            </w:r>
            <w:r>
              <w:rPr>
                <w:sz w:val="24"/>
                <w:szCs w:val="24"/>
              </w:rPr>
              <w:t>несенных по ним судебных решений не было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2.2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E6E">
              <w:rPr>
                <w:rFonts w:eastAsia="Calibri"/>
                <w:sz w:val="24"/>
                <w:szCs w:val="24"/>
                <w:lang w:eastAsia="en-US"/>
              </w:rPr>
              <w:t xml:space="preserve">Размещение информационных стендов, посвящённых антикоррупционному </w:t>
            </w:r>
            <w:r w:rsidRPr="00EF7E50">
              <w:rPr>
                <w:rFonts w:eastAsia="Calibri"/>
                <w:sz w:val="24"/>
                <w:szCs w:val="24"/>
                <w:lang w:eastAsia="en-US"/>
              </w:rPr>
              <w:t>просвещению в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E6EE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 порядок направления обращений о фактах коррупции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155EAB" w:rsidRDefault="006E6EE1" w:rsidP="000F4920">
            <w:pPr>
              <w:contextualSpacing/>
              <w:jc w:val="center"/>
            </w:pPr>
            <w:r w:rsidRPr="00155EAB">
              <w:lastRenderedPageBreak/>
              <w:t>2.3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ind w:firstLine="318"/>
              <w:contextualSpacing/>
              <w:jc w:val="both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Размещение на официальных сайтах органов местного самоуправления в  разделе «Противодействие коррупции» отчётов о реализации планов противодействия коррупции, утверждённых органами местного самоуправления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8705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</w:t>
            </w:r>
            <w:r w:rsidR="00696D38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на сайте отчет</w:t>
            </w:r>
            <w:r w:rsidR="000978A7">
              <w:rPr>
                <w:sz w:val="24"/>
                <w:szCs w:val="24"/>
              </w:rPr>
              <w:t>ы за 2018-20</w:t>
            </w:r>
            <w:r w:rsidR="00087052">
              <w:rPr>
                <w:sz w:val="24"/>
                <w:szCs w:val="24"/>
              </w:rPr>
              <w:t>20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r w:rsidR="000978A7">
              <w:rPr>
                <w:sz w:val="24"/>
                <w:szCs w:val="24"/>
              </w:rPr>
              <w:t>г.г.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III</w:t>
            </w:r>
            <w:r w:rsidRPr="003A0E6E">
              <w:rPr>
                <w:b/>
                <w:sz w:val="24"/>
                <w:szCs w:val="24"/>
              </w:rPr>
              <w:t>. Иные мероприятия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3.4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E6E">
              <w:rPr>
                <w:sz w:val="24"/>
                <w:szCs w:val="24"/>
              </w:rPr>
              <w:t xml:space="preserve">Оказание </w:t>
            </w:r>
            <w:r>
              <w:rPr>
                <w:sz w:val="24"/>
                <w:szCs w:val="24"/>
              </w:rPr>
              <w:t>консультативной помощи</w:t>
            </w:r>
            <w:r w:rsidRPr="003A0E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243CA7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Оказывается помощь по мере необходимости</w:t>
            </w:r>
          </w:p>
        </w:tc>
      </w:tr>
    </w:tbl>
    <w:p w:rsidR="006E6EE1" w:rsidRPr="003A0E6E" w:rsidRDefault="006E6EE1" w:rsidP="006E6EE1">
      <w:pPr>
        <w:spacing w:line="360" w:lineRule="auto"/>
        <w:ind w:firstLine="348"/>
        <w:jc w:val="both"/>
        <w:rPr>
          <w:rFonts w:ascii="Calibri" w:hAnsi="Calibri"/>
          <w:sz w:val="22"/>
          <w:szCs w:val="22"/>
        </w:rPr>
      </w:pPr>
    </w:p>
    <w:p w:rsidR="006E6EE1" w:rsidRDefault="006E6EE1" w:rsidP="006E6EE1">
      <w:pPr>
        <w:suppressAutoHyphens/>
        <w:ind w:left="10206" w:right="-172"/>
        <w:jc w:val="center"/>
        <w:rPr>
          <w:sz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Специалист, ответственный 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за работу в сфере противодействия коррупции                                                                  </w:t>
      </w:r>
      <w:r w:rsidR="00696D38">
        <w:rPr>
          <w:sz w:val="24"/>
          <w:szCs w:val="24"/>
        </w:rPr>
        <w:t>М.И. Шапошникова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 w:rsidRPr="00D0704C">
        <w:rPr>
          <w:sz w:val="24"/>
          <w:szCs w:val="24"/>
          <w:u w:val="single"/>
        </w:rPr>
        <w:t>«2</w:t>
      </w:r>
      <w:r w:rsidR="00696D38">
        <w:rPr>
          <w:sz w:val="24"/>
          <w:szCs w:val="24"/>
          <w:u w:val="single"/>
        </w:rPr>
        <w:t>8</w:t>
      </w:r>
      <w:r w:rsidRPr="00D0704C">
        <w:rPr>
          <w:sz w:val="24"/>
          <w:szCs w:val="24"/>
          <w:u w:val="single"/>
        </w:rPr>
        <w:t>»    июня   20</w:t>
      </w:r>
      <w:r w:rsidR="000978A7">
        <w:rPr>
          <w:sz w:val="24"/>
          <w:szCs w:val="24"/>
          <w:u w:val="single"/>
        </w:rPr>
        <w:t>2</w:t>
      </w:r>
      <w:r w:rsidR="00696D38">
        <w:rPr>
          <w:sz w:val="24"/>
          <w:szCs w:val="24"/>
          <w:u w:val="single"/>
        </w:rPr>
        <w:t>1</w:t>
      </w:r>
      <w:r>
        <w:rPr>
          <w:sz w:val="24"/>
          <w:szCs w:val="24"/>
        </w:rPr>
        <w:t xml:space="preserve"> г.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Ознакомлен: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696D38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Россыпнянского сельского поселения                                        </w:t>
      </w:r>
      <w:r w:rsidR="00696D38">
        <w:rPr>
          <w:sz w:val="24"/>
          <w:szCs w:val="24"/>
        </w:rPr>
        <w:t xml:space="preserve">   Т.В. Бондарева</w:t>
      </w:r>
    </w:p>
    <w:p w:rsidR="00D0704C" w:rsidRDefault="00D0704C" w:rsidP="00D0704C">
      <w:pPr>
        <w:suppressAutoHyphens/>
        <w:ind w:left="567" w:right="-172"/>
        <w:rPr>
          <w:sz w:val="24"/>
        </w:rPr>
      </w:pPr>
    </w:p>
    <w:p w:rsidR="00A84080" w:rsidRDefault="00A84080"/>
    <w:sectPr w:rsidR="00A84080" w:rsidSect="009A2443">
      <w:headerReference w:type="default" r:id="rId6"/>
      <w:pgSz w:w="16838" w:h="11906" w:orient="landscape"/>
      <w:pgMar w:top="1701" w:right="568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F6E" w:rsidRDefault="000978A7">
      <w:r>
        <w:separator/>
      </w:r>
    </w:p>
  </w:endnote>
  <w:endnote w:type="continuationSeparator" w:id="0">
    <w:p w:rsidR="00EF3F6E" w:rsidRDefault="0009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F6E" w:rsidRDefault="000978A7">
      <w:r>
        <w:separator/>
      </w:r>
    </w:p>
  </w:footnote>
  <w:footnote w:type="continuationSeparator" w:id="0">
    <w:p w:rsidR="00EF3F6E" w:rsidRDefault="00097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443" w:rsidRDefault="00D0704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7052">
      <w:rPr>
        <w:noProof/>
      </w:rPr>
      <w:t>2</w:t>
    </w:r>
    <w:r>
      <w:rPr>
        <w:noProof/>
      </w:rPr>
      <w:fldChar w:fldCharType="end"/>
    </w:r>
  </w:p>
  <w:p w:rsidR="009A2443" w:rsidRDefault="000870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E1"/>
    <w:rsid w:val="00087052"/>
    <w:rsid w:val="000978A7"/>
    <w:rsid w:val="00243CA7"/>
    <w:rsid w:val="00696D38"/>
    <w:rsid w:val="006E6EE1"/>
    <w:rsid w:val="00A84080"/>
    <w:rsid w:val="00D0704C"/>
    <w:rsid w:val="00E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88750-300E-462F-B2A9-16465CC9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dfc</cp:lastModifiedBy>
  <cp:revision>3</cp:revision>
  <cp:lastPrinted>2019-07-24T06:04:00Z</cp:lastPrinted>
  <dcterms:created xsi:type="dcterms:W3CDTF">2022-02-08T12:22:00Z</dcterms:created>
  <dcterms:modified xsi:type="dcterms:W3CDTF">2022-02-08T12:26:00Z</dcterms:modified>
</cp:coreProperties>
</file>